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5111" w14:textId="77777777" w:rsidR="006D6FBE" w:rsidRPr="003B01B8" w:rsidRDefault="00EB5E2A">
      <w:pPr>
        <w:spacing w:after="240" w:line="240" w:lineRule="atLeast"/>
        <w:jc w:val="center"/>
        <w:rPr>
          <w:rFonts w:ascii="Cambria" w:hAnsi="Cambria"/>
          <w:b/>
          <w:sz w:val="28"/>
          <w:szCs w:val="28"/>
        </w:rPr>
      </w:pPr>
      <w:r w:rsidRPr="003B01B8">
        <w:rPr>
          <w:rFonts w:ascii="Cambria" w:hAnsi="Cambria"/>
          <w:b/>
          <w:sz w:val="28"/>
          <w:szCs w:val="28"/>
        </w:rPr>
        <w:t>CITY OF SILVER LAKE</w:t>
      </w:r>
      <w:r w:rsidRPr="003B01B8">
        <w:rPr>
          <w:rFonts w:ascii="Cambria" w:hAnsi="Cambria"/>
          <w:b/>
          <w:sz w:val="28"/>
          <w:szCs w:val="28"/>
        </w:rPr>
        <w:br/>
      </w:r>
      <w:r w:rsidRPr="003B01B8">
        <w:rPr>
          <w:rFonts w:ascii="Cambria" w:hAnsi="Cambria"/>
          <w:b/>
          <w:sz w:val="28"/>
          <w:szCs w:val="28"/>
        </w:rPr>
        <w:br/>
        <w:t>POSITION DESCRIPTION</w:t>
      </w:r>
      <w:r w:rsidR="003B01B8">
        <w:rPr>
          <w:rFonts w:ascii="Cambria" w:hAnsi="Cambria"/>
          <w:b/>
          <w:sz w:val="28"/>
          <w:szCs w:val="28"/>
        </w:rPr>
        <w:t xml:space="preserve"> (#108)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428"/>
      </w:tblGrid>
      <w:tr w:rsidR="006D6FBE" w:rsidRPr="00EB5E2A" w14:paraId="0845773A" w14:textId="77777777">
        <w:trPr>
          <w:jc w:val="center"/>
        </w:trPr>
        <w:tc>
          <w:tcPr>
            <w:tcW w:w="4428" w:type="dxa"/>
          </w:tcPr>
          <w:p w14:paraId="5B1CBFAF" w14:textId="77777777" w:rsidR="006D6FBE" w:rsidRPr="00EB5E2A" w:rsidRDefault="00EB5E2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EB5E2A">
              <w:rPr>
                <w:rFonts w:ascii="Cambria" w:hAnsi="Cambria"/>
                <w:b/>
                <w:sz w:val="24"/>
              </w:rPr>
              <w:t>Title</w:t>
            </w:r>
            <w:r w:rsidRPr="00EB5E2A">
              <w:rPr>
                <w:rFonts w:ascii="Cambria" w:hAnsi="Cambria"/>
                <w:sz w:val="24"/>
              </w:rPr>
              <w:t>: Maintenance Worker  3</w:t>
            </w:r>
          </w:p>
        </w:tc>
        <w:tc>
          <w:tcPr>
            <w:tcW w:w="4428" w:type="dxa"/>
          </w:tcPr>
          <w:p w14:paraId="78F2737D" w14:textId="77777777" w:rsidR="006D6FBE" w:rsidRPr="00EB5E2A" w:rsidRDefault="00EB5E2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EB5E2A">
              <w:rPr>
                <w:rFonts w:ascii="Cambria" w:hAnsi="Cambria"/>
                <w:b/>
                <w:sz w:val="24"/>
              </w:rPr>
              <w:t>Division:</w:t>
            </w:r>
            <w:r w:rsidRPr="00EB5E2A">
              <w:rPr>
                <w:rFonts w:ascii="Cambria" w:hAnsi="Cambria"/>
                <w:sz w:val="24"/>
              </w:rPr>
              <w:t xml:space="preserve"> Public Works</w:t>
            </w:r>
          </w:p>
        </w:tc>
      </w:tr>
      <w:tr w:rsidR="006D6FBE" w:rsidRPr="00EB5E2A" w14:paraId="49F13BE3" w14:textId="77777777">
        <w:trPr>
          <w:jc w:val="center"/>
        </w:trPr>
        <w:tc>
          <w:tcPr>
            <w:tcW w:w="4428" w:type="dxa"/>
          </w:tcPr>
          <w:p w14:paraId="6BFBA670" w14:textId="77777777" w:rsidR="006D6FBE" w:rsidRPr="00EB5E2A" w:rsidRDefault="00EB5E2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EB5E2A">
              <w:rPr>
                <w:rFonts w:ascii="Cambria" w:hAnsi="Cambria"/>
                <w:b/>
                <w:sz w:val="24"/>
              </w:rPr>
              <w:t>Reports To:</w:t>
            </w:r>
            <w:r w:rsidRPr="00EB5E2A">
              <w:rPr>
                <w:rFonts w:ascii="Cambria" w:hAnsi="Cambria"/>
                <w:sz w:val="24"/>
              </w:rPr>
              <w:t xml:space="preserve"> Public Works Supervisor</w:t>
            </w:r>
          </w:p>
        </w:tc>
        <w:tc>
          <w:tcPr>
            <w:tcW w:w="4428" w:type="dxa"/>
          </w:tcPr>
          <w:p w14:paraId="302D03A2" w14:textId="77777777" w:rsidR="006D6FBE" w:rsidRPr="00EB5E2A" w:rsidRDefault="00EB5E2A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EB5E2A">
              <w:rPr>
                <w:rFonts w:ascii="Cambria" w:hAnsi="Cambria"/>
                <w:b/>
                <w:sz w:val="24"/>
              </w:rPr>
              <w:t>Department:</w:t>
            </w:r>
            <w:r w:rsidRPr="00EB5E2A">
              <w:rPr>
                <w:rFonts w:ascii="Cambria" w:hAnsi="Cambria"/>
                <w:sz w:val="24"/>
              </w:rPr>
              <w:t xml:space="preserve"> Public Works</w:t>
            </w:r>
          </w:p>
        </w:tc>
      </w:tr>
    </w:tbl>
    <w:p w14:paraId="6AD0A9E4" w14:textId="77777777" w:rsidR="00321C08" w:rsidRDefault="00321C08">
      <w:pPr>
        <w:spacing w:after="240" w:line="240" w:lineRule="atLeast"/>
        <w:rPr>
          <w:rFonts w:ascii="Cambria" w:hAnsi="Cambria"/>
          <w:sz w:val="24"/>
        </w:rPr>
      </w:pPr>
    </w:p>
    <w:p w14:paraId="1BCD1DBA" w14:textId="14C87F84" w:rsidR="006D6FBE" w:rsidRPr="00EB5E2A" w:rsidRDefault="00EB5E2A">
      <w:pPr>
        <w:spacing w:after="240" w:line="240" w:lineRule="atLeast"/>
        <w:rPr>
          <w:rFonts w:ascii="Cambria" w:hAnsi="Cambria"/>
          <w:b/>
          <w:sz w:val="22"/>
          <w:szCs w:val="22"/>
        </w:rPr>
      </w:pPr>
      <w:r w:rsidRPr="00EB5E2A">
        <w:rPr>
          <w:rFonts w:ascii="Cambria" w:hAnsi="Cambria"/>
          <w:b/>
          <w:sz w:val="22"/>
          <w:szCs w:val="22"/>
        </w:rPr>
        <w:t>Scope of Job</w:t>
      </w:r>
    </w:p>
    <w:p w14:paraId="26FA256A" w14:textId="77777777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EB5E2A">
        <w:rPr>
          <w:rFonts w:ascii="Cambria" w:hAnsi="Cambria"/>
          <w:sz w:val="22"/>
          <w:szCs w:val="22"/>
          <w:u w:val="single"/>
        </w:rPr>
        <w:t>General Statement of Duties</w:t>
      </w:r>
    </w:p>
    <w:p w14:paraId="657A19DD" w14:textId="05BFA019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Similar to the Maintenance 2 position with a demonstration of a higher level of skill that provides significant savings to the city in an area of </w:t>
      </w:r>
      <w:r w:rsidR="0065153E">
        <w:rPr>
          <w:rFonts w:ascii="Cambria" w:hAnsi="Cambria"/>
          <w:sz w:val="22"/>
          <w:szCs w:val="22"/>
        </w:rPr>
        <w:t xml:space="preserve">a </w:t>
      </w:r>
      <w:r w:rsidR="0065153E" w:rsidRPr="00EB5E2A">
        <w:rPr>
          <w:rFonts w:ascii="Cambria" w:hAnsi="Cambria"/>
          <w:sz w:val="22"/>
          <w:szCs w:val="22"/>
        </w:rPr>
        <w:t>skilled</w:t>
      </w:r>
      <w:r w:rsidRPr="00EB5E2A">
        <w:rPr>
          <w:rFonts w:ascii="Cambria" w:hAnsi="Cambria"/>
          <w:sz w:val="22"/>
          <w:szCs w:val="22"/>
        </w:rPr>
        <w:t xml:space="preserve"> trade</w:t>
      </w:r>
      <w:r w:rsidRPr="0065153E">
        <w:rPr>
          <w:rFonts w:ascii="Cambria" w:hAnsi="Cambria"/>
          <w:sz w:val="22"/>
          <w:szCs w:val="22"/>
        </w:rPr>
        <w:t xml:space="preserve">. </w:t>
      </w:r>
      <w:r w:rsidR="00B67F72" w:rsidRPr="0065153E">
        <w:rPr>
          <w:rFonts w:ascii="Cambria" w:hAnsi="Cambria"/>
          <w:sz w:val="22"/>
          <w:szCs w:val="22"/>
        </w:rPr>
        <w:t xml:space="preserve">Desires at least one license in water or wastewater operations applicable to the city’s systems. </w:t>
      </w:r>
      <w:r w:rsidRPr="0065153E">
        <w:rPr>
          <w:rFonts w:ascii="Cambria" w:hAnsi="Cambria"/>
          <w:sz w:val="22"/>
          <w:szCs w:val="22"/>
        </w:rPr>
        <w:t>Performs</w:t>
      </w:r>
      <w:r w:rsidRPr="00EB5E2A">
        <w:rPr>
          <w:rFonts w:ascii="Cambria" w:hAnsi="Cambria"/>
          <w:sz w:val="22"/>
          <w:szCs w:val="22"/>
        </w:rPr>
        <w:t xml:space="preserve"> general and skilled maintenance duties on all municipal property and infrastructure.  </w:t>
      </w:r>
    </w:p>
    <w:p w14:paraId="183F22A2" w14:textId="77777777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EB5E2A">
        <w:rPr>
          <w:rFonts w:ascii="Cambria" w:hAnsi="Cambria"/>
          <w:sz w:val="22"/>
          <w:szCs w:val="22"/>
          <w:u w:val="single"/>
        </w:rPr>
        <w:t>Supervision Received</w:t>
      </w:r>
    </w:p>
    <w:p w14:paraId="4920512E" w14:textId="484B8010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Works under the general and technical supervision of the Public Works Supervisor.  </w:t>
      </w:r>
      <w:r w:rsidR="00E87F46">
        <w:rPr>
          <w:rFonts w:ascii="Cambria" w:hAnsi="Cambria"/>
          <w:sz w:val="22"/>
          <w:szCs w:val="22"/>
        </w:rPr>
        <w:t xml:space="preserve">Under supervision of the Municipal Liquor Store Manager while performing work involving the Municipal Liquor Store and Silver Lake Auditorium. </w:t>
      </w:r>
      <w:r w:rsidRPr="00EB5E2A">
        <w:rPr>
          <w:rFonts w:ascii="Cambria" w:hAnsi="Cambria"/>
          <w:sz w:val="22"/>
          <w:szCs w:val="22"/>
        </w:rPr>
        <w:t xml:space="preserve">Should demonstrate an ability to work more independently than expected of the Maintenance </w:t>
      </w:r>
      <w:r w:rsidR="00B67F72" w:rsidRPr="00E87F46">
        <w:rPr>
          <w:rFonts w:ascii="Cambria" w:hAnsi="Cambria"/>
          <w:sz w:val="22"/>
          <w:szCs w:val="22"/>
        </w:rPr>
        <w:t>2</w:t>
      </w:r>
      <w:r w:rsidR="00B67F72">
        <w:rPr>
          <w:rFonts w:ascii="Cambria" w:hAnsi="Cambria"/>
          <w:color w:val="FF0000"/>
          <w:sz w:val="22"/>
          <w:szCs w:val="22"/>
        </w:rPr>
        <w:t xml:space="preserve"> </w:t>
      </w:r>
      <w:r w:rsidRPr="00EB5E2A">
        <w:rPr>
          <w:rFonts w:ascii="Cambria" w:hAnsi="Cambria"/>
          <w:sz w:val="22"/>
          <w:szCs w:val="22"/>
        </w:rPr>
        <w:t>position.  May have specific technical skill</w:t>
      </w:r>
      <w:r w:rsidR="00E87F46">
        <w:rPr>
          <w:rFonts w:ascii="Cambria" w:hAnsi="Cambria"/>
          <w:sz w:val="22"/>
          <w:szCs w:val="22"/>
        </w:rPr>
        <w:t>s</w:t>
      </w:r>
      <w:r w:rsidRPr="00EB5E2A">
        <w:rPr>
          <w:rFonts w:ascii="Cambria" w:hAnsi="Cambria"/>
          <w:sz w:val="22"/>
          <w:szCs w:val="22"/>
        </w:rPr>
        <w:t xml:space="preserve"> more advanced than those of the Public Works Supervisor.</w:t>
      </w:r>
    </w:p>
    <w:p w14:paraId="77D7319E" w14:textId="77777777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EB5E2A">
        <w:rPr>
          <w:rFonts w:ascii="Cambria" w:hAnsi="Cambria"/>
          <w:sz w:val="22"/>
          <w:szCs w:val="22"/>
          <w:u w:val="single"/>
        </w:rPr>
        <w:t>Supervision Exercised</w:t>
      </w:r>
    </w:p>
    <w:p w14:paraId="1597676C" w14:textId="77777777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Limited.</w:t>
      </w:r>
    </w:p>
    <w:p w14:paraId="6C6758CC" w14:textId="77777777" w:rsidR="006D6FBE" w:rsidRPr="00EB5E2A" w:rsidRDefault="00EB5E2A">
      <w:pPr>
        <w:spacing w:after="24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b/>
          <w:sz w:val="22"/>
          <w:szCs w:val="22"/>
        </w:rPr>
        <w:t>Duties and Responsibilities</w:t>
      </w:r>
    </w:p>
    <w:p w14:paraId="53C67DA6" w14:textId="77777777" w:rsidR="006D6FBE" w:rsidRPr="00EB5E2A" w:rsidRDefault="00EB5E2A">
      <w:pPr>
        <w:spacing w:after="24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The listed examples may not include all duties performed by all positions in this class.  Duties may vary somewhat from position to position within a class.</w:t>
      </w:r>
    </w:p>
    <w:p w14:paraId="00CF26BF" w14:textId="77777777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EB5E2A">
        <w:rPr>
          <w:rFonts w:ascii="Cambria" w:hAnsi="Cambria"/>
          <w:sz w:val="22"/>
          <w:szCs w:val="22"/>
          <w:u w:val="single"/>
        </w:rPr>
        <w:t>General Duties</w:t>
      </w:r>
    </w:p>
    <w:p w14:paraId="260E0DE8" w14:textId="79B9ECC2" w:rsidR="006D6FBE" w:rsidRPr="00321C08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321C08">
        <w:rPr>
          <w:rFonts w:ascii="Cambria" w:hAnsi="Cambria"/>
          <w:sz w:val="22"/>
          <w:szCs w:val="22"/>
        </w:rPr>
        <w:t xml:space="preserve">Sweeps and </w:t>
      </w:r>
      <w:r w:rsidR="00DA4B36" w:rsidRPr="00321C08">
        <w:rPr>
          <w:rFonts w:ascii="Cambria" w:hAnsi="Cambria"/>
          <w:sz w:val="22"/>
          <w:szCs w:val="22"/>
        </w:rPr>
        <w:t>snowplows</w:t>
      </w:r>
      <w:r w:rsidRPr="00321C08">
        <w:rPr>
          <w:rFonts w:ascii="Cambria" w:hAnsi="Cambria"/>
          <w:sz w:val="22"/>
          <w:szCs w:val="22"/>
        </w:rPr>
        <w:t xml:space="preserve"> streets</w:t>
      </w:r>
      <w:r w:rsidR="004E73B5" w:rsidRPr="00321C08">
        <w:rPr>
          <w:rFonts w:ascii="Cambria" w:hAnsi="Cambria"/>
          <w:sz w:val="22"/>
          <w:szCs w:val="22"/>
        </w:rPr>
        <w:t>, public parking lots, sidewalks and building entrances.</w:t>
      </w:r>
    </w:p>
    <w:p w14:paraId="043850AE" w14:textId="321F4B3A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Fills potholes, </w:t>
      </w:r>
      <w:r w:rsidR="00442CC1">
        <w:rPr>
          <w:rFonts w:ascii="Cambria" w:hAnsi="Cambria"/>
          <w:sz w:val="22"/>
          <w:szCs w:val="22"/>
        </w:rPr>
        <w:t xml:space="preserve">repairs and </w:t>
      </w:r>
      <w:r w:rsidRPr="00EB5E2A">
        <w:rPr>
          <w:rFonts w:ascii="Cambria" w:hAnsi="Cambria"/>
          <w:sz w:val="22"/>
          <w:szCs w:val="22"/>
        </w:rPr>
        <w:t>maintains manholes and catch basins.</w:t>
      </w:r>
    </w:p>
    <w:p w14:paraId="7F7BE88E" w14:textId="08ED21CB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Mows grass on city </w:t>
      </w:r>
      <w:r w:rsidRPr="00321C08">
        <w:rPr>
          <w:rFonts w:ascii="Cambria" w:hAnsi="Cambria"/>
          <w:sz w:val="22"/>
          <w:szCs w:val="22"/>
        </w:rPr>
        <w:t>property</w:t>
      </w:r>
      <w:r w:rsidR="004E73B5" w:rsidRPr="00321C08">
        <w:rPr>
          <w:rFonts w:ascii="Cambria" w:hAnsi="Cambria"/>
          <w:sz w:val="22"/>
          <w:szCs w:val="22"/>
        </w:rPr>
        <w:t xml:space="preserve"> and performs light grounds maintenance.</w:t>
      </w:r>
    </w:p>
    <w:p w14:paraId="4F9580C4" w14:textId="5ED6628A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Performs cleaning and maintenance tasks on public buildings including, but not limited </w:t>
      </w:r>
      <w:r w:rsidR="00442CC1" w:rsidRPr="00EB5E2A">
        <w:rPr>
          <w:rFonts w:ascii="Cambria" w:hAnsi="Cambria"/>
          <w:sz w:val="22"/>
          <w:szCs w:val="22"/>
        </w:rPr>
        <w:t>to</w:t>
      </w:r>
      <w:r w:rsidRPr="00EB5E2A">
        <w:rPr>
          <w:rFonts w:ascii="Cambria" w:hAnsi="Cambria"/>
          <w:sz w:val="22"/>
          <w:szCs w:val="22"/>
        </w:rPr>
        <w:t xml:space="preserve"> painting, mino</w:t>
      </w:r>
      <w:r w:rsidRPr="00321C08">
        <w:rPr>
          <w:rFonts w:ascii="Cambria" w:hAnsi="Cambria"/>
          <w:sz w:val="22"/>
          <w:szCs w:val="22"/>
        </w:rPr>
        <w:t>r or major repairs, floor care</w:t>
      </w:r>
      <w:r w:rsidR="004E73B5" w:rsidRPr="00321C08">
        <w:rPr>
          <w:rFonts w:ascii="Cambria" w:hAnsi="Cambria"/>
          <w:sz w:val="22"/>
          <w:szCs w:val="22"/>
        </w:rPr>
        <w:t xml:space="preserve">, </w:t>
      </w:r>
      <w:r w:rsidR="00442CC1" w:rsidRPr="00321C08">
        <w:rPr>
          <w:rFonts w:ascii="Cambria" w:hAnsi="Cambria"/>
          <w:sz w:val="22"/>
          <w:szCs w:val="22"/>
        </w:rPr>
        <w:t>carpentry,</w:t>
      </w:r>
      <w:r w:rsidR="004E73B5" w:rsidRPr="00321C08">
        <w:rPr>
          <w:rFonts w:ascii="Cambria" w:hAnsi="Cambria"/>
          <w:sz w:val="22"/>
          <w:szCs w:val="22"/>
        </w:rPr>
        <w:t xml:space="preserve"> and light plumbing.</w:t>
      </w:r>
    </w:p>
    <w:p w14:paraId="3579B419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Performs maintenance on city equipment according to level of skill and available equipment in shop.</w:t>
      </w:r>
    </w:p>
    <w:p w14:paraId="18FEF535" w14:textId="3EE4FE12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Assists with the set up and cleaning of the auditorium</w:t>
      </w:r>
      <w:r w:rsidR="004E73B5" w:rsidRPr="00321C08">
        <w:rPr>
          <w:rFonts w:ascii="Cambria" w:hAnsi="Cambria"/>
          <w:sz w:val="22"/>
          <w:szCs w:val="22"/>
        </w:rPr>
        <w:t xml:space="preserve"> when directed by </w:t>
      </w:r>
      <w:r w:rsidR="00442CC1">
        <w:rPr>
          <w:rFonts w:ascii="Cambria" w:hAnsi="Cambria"/>
          <w:sz w:val="22"/>
          <w:szCs w:val="22"/>
        </w:rPr>
        <w:t>the Municipal Liquor Store</w:t>
      </w:r>
      <w:r w:rsidR="004E73B5" w:rsidRPr="00321C08">
        <w:rPr>
          <w:rFonts w:ascii="Cambria" w:hAnsi="Cambria"/>
          <w:sz w:val="22"/>
          <w:szCs w:val="22"/>
        </w:rPr>
        <w:t xml:space="preserve"> </w:t>
      </w:r>
      <w:r w:rsidR="004E73B5" w:rsidRPr="00442CC1">
        <w:rPr>
          <w:rFonts w:ascii="Cambria" w:hAnsi="Cambria"/>
          <w:sz w:val="22"/>
          <w:szCs w:val="22"/>
        </w:rPr>
        <w:t>Manager.</w:t>
      </w:r>
    </w:p>
    <w:p w14:paraId="562FAC4E" w14:textId="618F342D" w:rsidR="00B67F72" w:rsidRPr="00442CC1" w:rsidRDefault="00B67F72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442CC1">
        <w:rPr>
          <w:rFonts w:ascii="Cambria" w:hAnsi="Cambria"/>
          <w:sz w:val="22"/>
          <w:szCs w:val="22"/>
        </w:rPr>
        <w:t>Read</w:t>
      </w:r>
      <w:r w:rsidR="00442CC1" w:rsidRPr="00442CC1">
        <w:rPr>
          <w:rFonts w:ascii="Cambria" w:hAnsi="Cambria"/>
          <w:sz w:val="22"/>
          <w:szCs w:val="22"/>
        </w:rPr>
        <w:t>s</w:t>
      </w:r>
      <w:r w:rsidRPr="00442CC1">
        <w:rPr>
          <w:rFonts w:ascii="Cambria" w:hAnsi="Cambria"/>
          <w:sz w:val="22"/>
          <w:szCs w:val="22"/>
        </w:rPr>
        <w:t xml:space="preserve"> water meters.</w:t>
      </w:r>
    </w:p>
    <w:p w14:paraId="3B904753" w14:textId="3380B891" w:rsidR="006D6FBE" w:rsidRPr="00442CC1" w:rsidRDefault="00B67F72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442CC1">
        <w:rPr>
          <w:rFonts w:ascii="Cambria" w:hAnsi="Cambria"/>
          <w:sz w:val="22"/>
          <w:szCs w:val="22"/>
        </w:rPr>
        <w:lastRenderedPageBreak/>
        <w:t xml:space="preserve">Secondary response as a backup </w:t>
      </w:r>
      <w:r w:rsidR="00442CC1" w:rsidRPr="00442CC1">
        <w:rPr>
          <w:rFonts w:ascii="Cambria" w:hAnsi="Cambria"/>
          <w:sz w:val="22"/>
          <w:szCs w:val="22"/>
        </w:rPr>
        <w:t xml:space="preserve">to city contractor as directed by the Public Works Supervisor </w:t>
      </w:r>
      <w:r w:rsidR="00EB5E2A" w:rsidRPr="00442CC1">
        <w:rPr>
          <w:rFonts w:ascii="Cambria" w:hAnsi="Cambria"/>
          <w:sz w:val="22"/>
          <w:szCs w:val="22"/>
        </w:rPr>
        <w:t>to emergency situations during flooding and power outage events.</w:t>
      </w:r>
    </w:p>
    <w:p w14:paraId="290D185D" w14:textId="5D41EBC1" w:rsidR="006D6FBE" w:rsidRPr="00321C08" w:rsidRDefault="00EB5E2A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321C08">
        <w:rPr>
          <w:rFonts w:ascii="Cambria" w:hAnsi="Cambria"/>
          <w:sz w:val="22"/>
          <w:szCs w:val="22"/>
        </w:rPr>
        <w:t xml:space="preserve">Assists </w:t>
      </w:r>
      <w:r w:rsidR="00442CC1">
        <w:rPr>
          <w:rFonts w:ascii="Cambria" w:hAnsi="Cambria"/>
          <w:sz w:val="22"/>
          <w:szCs w:val="22"/>
        </w:rPr>
        <w:t xml:space="preserve">city </w:t>
      </w:r>
      <w:r w:rsidR="0018285A" w:rsidRPr="00321C08">
        <w:rPr>
          <w:rFonts w:ascii="Cambria" w:hAnsi="Cambria"/>
          <w:sz w:val="22"/>
          <w:szCs w:val="22"/>
        </w:rPr>
        <w:t xml:space="preserve">contractor </w:t>
      </w:r>
      <w:r w:rsidR="004E73B5" w:rsidRPr="00321C08">
        <w:rPr>
          <w:rFonts w:ascii="Cambria" w:hAnsi="Cambria"/>
          <w:sz w:val="22"/>
          <w:szCs w:val="22"/>
        </w:rPr>
        <w:t xml:space="preserve">with </w:t>
      </w:r>
      <w:r w:rsidR="00442CC1">
        <w:rPr>
          <w:rFonts w:ascii="Cambria" w:hAnsi="Cambria"/>
          <w:sz w:val="22"/>
          <w:szCs w:val="22"/>
        </w:rPr>
        <w:t xml:space="preserve">repairs to and </w:t>
      </w:r>
      <w:r w:rsidRPr="00321C08">
        <w:rPr>
          <w:rFonts w:ascii="Cambria" w:hAnsi="Cambria"/>
          <w:sz w:val="22"/>
          <w:szCs w:val="22"/>
        </w:rPr>
        <w:t>operation of water and sewer system</w:t>
      </w:r>
      <w:r w:rsidR="004E73B5" w:rsidRPr="00321C08">
        <w:rPr>
          <w:rFonts w:ascii="Cambria" w:hAnsi="Cambria"/>
          <w:sz w:val="22"/>
          <w:szCs w:val="22"/>
        </w:rPr>
        <w:t xml:space="preserve"> </w:t>
      </w:r>
      <w:r w:rsidR="004B714D">
        <w:rPr>
          <w:rFonts w:ascii="Cambria" w:hAnsi="Cambria"/>
          <w:sz w:val="22"/>
          <w:szCs w:val="22"/>
        </w:rPr>
        <w:t>as directed by the Public Works Supervisor</w:t>
      </w:r>
      <w:r w:rsidR="004E73B5" w:rsidRPr="00321C08">
        <w:rPr>
          <w:rFonts w:ascii="Cambria" w:hAnsi="Cambria"/>
          <w:sz w:val="22"/>
          <w:szCs w:val="22"/>
        </w:rPr>
        <w:t>.</w:t>
      </w:r>
    </w:p>
    <w:p w14:paraId="766C801F" w14:textId="77777777" w:rsidR="006D6FBE" w:rsidRPr="00EB5E2A" w:rsidRDefault="00EB5E2A">
      <w:pPr>
        <w:spacing w:after="240" w:line="240" w:lineRule="atLeast"/>
        <w:ind w:left="720"/>
        <w:rPr>
          <w:rFonts w:ascii="Cambria" w:hAnsi="Cambria"/>
          <w:sz w:val="22"/>
          <w:szCs w:val="22"/>
          <w:u w:val="single"/>
        </w:rPr>
      </w:pPr>
      <w:r w:rsidRPr="00EB5E2A">
        <w:rPr>
          <w:rFonts w:ascii="Cambria" w:hAnsi="Cambria"/>
          <w:sz w:val="22"/>
          <w:szCs w:val="22"/>
          <w:u w:val="single"/>
        </w:rPr>
        <w:t>Other Duties</w:t>
      </w:r>
    </w:p>
    <w:p w14:paraId="3B7C2B62" w14:textId="6796F6E2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Assists Public Works Supervisor with routine </w:t>
      </w:r>
      <w:r w:rsidRPr="00321C08">
        <w:rPr>
          <w:rFonts w:ascii="Cambria" w:hAnsi="Cambria"/>
          <w:sz w:val="22"/>
          <w:szCs w:val="22"/>
        </w:rPr>
        <w:t>duties</w:t>
      </w:r>
      <w:r w:rsidR="003A00F6" w:rsidRPr="00321C08">
        <w:rPr>
          <w:rFonts w:ascii="Cambria" w:hAnsi="Cambria"/>
          <w:sz w:val="22"/>
          <w:szCs w:val="22"/>
        </w:rPr>
        <w:t xml:space="preserve"> and </w:t>
      </w:r>
      <w:r w:rsidR="004B714D">
        <w:rPr>
          <w:rFonts w:ascii="Cambria" w:hAnsi="Cambria"/>
          <w:sz w:val="22"/>
          <w:szCs w:val="22"/>
        </w:rPr>
        <w:t>c</w:t>
      </w:r>
      <w:r w:rsidR="003A00F6" w:rsidRPr="00321C08">
        <w:rPr>
          <w:rFonts w:ascii="Cambria" w:hAnsi="Cambria"/>
          <w:sz w:val="22"/>
          <w:szCs w:val="22"/>
        </w:rPr>
        <w:t>ity sponsored events.</w:t>
      </w:r>
    </w:p>
    <w:p w14:paraId="25992DD6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Performs daily rounds when Public Works Supervisor is not available.</w:t>
      </w:r>
    </w:p>
    <w:p w14:paraId="00803F6A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Assists persons with questions regarding municipal operations.</w:t>
      </w:r>
    </w:p>
    <w:p w14:paraId="530D82B9" w14:textId="77777777" w:rsidR="006D6FBE" w:rsidRPr="00EB5E2A" w:rsidRDefault="00EB5E2A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Performs other duties as assigned by the Public Works Supervisor.</w:t>
      </w:r>
    </w:p>
    <w:p w14:paraId="485CDC68" w14:textId="09C80E80" w:rsidR="006D6FBE" w:rsidRDefault="00EB5E2A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May upon occasion be requested to construct, repair, remodel or design and build city buildings, machinery, or equipment as per the specific skill level of the individual. </w:t>
      </w:r>
    </w:p>
    <w:p w14:paraId="5AE0FB92" w14:textId="352C191E" w:rsidR="003A00F6" w:rsidRPr="00321C08" w:rsidRDefault="00A96862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321C08">
        <w:rPr>
          <w:rFonts w:ascii="Cambria" w:hAnsi="Cambria"/>
          <w:sz w:val="22"/>
          <w:szCs w:val="22"/>
        </w:rPr>
        <w:t>Expected to be available if winter or summer storms predicted.</w:t>
      </w:r>
    </w:p>
    <w:p w14:paraId="2D8067FC" w14:textId="77777777" w:rsidR="006D6FBE" w:rsidRPr="00EB5E2A" w:rsidRDefault="00EB5E2A">
      <w:pPr>
        <w:tabs>
          <w:tab w:val="left" w:pos="5130"/>
        </w:tabs>
        <w:spacing w:after="240" w:line="240" w:lineRule="atLeast"/>
        <w:rPr>
          <w:rFonts w:ascii="Cambria" w:hAnsi="Cambria"/>
          <w:b/>
          <w:sz w:val="22"/>
          <w:szCs w:val="22"/>
        </w:rPr>
      </w:pPr>
      <w:r w:rsidRPr="00EB5E2A">
        <w:rPr>
          <w:rFonts w:ascii="Cambria" w:hAnsi="Cambria"/>
          <w:b/>
          <w:sz w:val="22"/>
          <w:szCs w:val="22"/>
        </w:rPr>
        <w:t>Knowledge, Skills and Abilities</w:t>
      </w:r>
    </w:p>
    <w:p w14:paraId="3221FF19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Knowledge of maintenance and mechanical practices and procedures and the ability to apply them in job situations.</w:t>
      </w:r>
    </w:p>
    <w:p w14:paraId="5D441FAC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Skilled in the operation of trucks and heavy equipment.</w:t>
      </w:r>
    </w:p>
    <w:p w14:paraId="197FEF2A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Skilled in the use of various types of hand and power tools.</w:t>
      </w:r>
    </w:p>
    <w:p w14:paraId="5C06E464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Ability to perform a wide range of physical manual labor in a safe manner.</w:t>
      </w:r>
    </w:p>
    <w:p w14:paraId="0F74AAC5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Ability to work in adverse weather conditions and at irregular hours.</w:t>
      </w:r>
    </w:p>
    <w:p w14:paraId="09C80443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Ability to deal courteously and tactfully with the public.</w:t>
      </w:r>
    </w:p>
    <w:p w14:paraId="595836C2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Ability to establish and maintain effective working relationships with other employees.</w:t>
      </w:r>
    </w:p>
    <w:p w14:paraId="2839A810" w14:textId="1DFD92A8" w:rsidR="006D6FBE" w:rsidRDefault="00EB5E2A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Ability to follow written and oral directions and complete assigned tasks with limited or no supervision.</w:t>
      </w:r>
    </w:p>
    <w:p w14:paraId="23EFF60C" w14:textId="4D40928B" w:rsidR="00A96862" w:rsidRPr="00321C08" w:rsidRDefault="00A96862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2"/>
          <w:szCs w:val="22"/>
        </w:rPr>
      </w:pPr>
      <w:r w:rsidRPr="00321C08">
        <w:rPr>
          <w:rFonts w:ascii="Cambria" w:hAnsi="Cambria"/>
          <w:sz w:val="22"/>
          <w:szCs w:val="22"/>
        </w:rPr>
        <w:t>Ability to obtain Aquatic Facilities Operator Certification before third year of pool operations from start of employment.</w:t>
      </w:r>
    </w:p>
    <w:p w14:paraId="46F143C1" w14:textId="77777777" w:rsidR="006D6FBE" w:rsidRPr="00EB5E2A" w:rsidRDefault="00EB5E2A">
      <w:pPr>
        <w:spacing w:after="240" w:line="240" w:lineRule="atLeast"/>
        <w:rPr>
          <w:rFonts w:ascii="Cambria" w:hAnsi="Cambria"/>
          <w:b/>
          <w:sz w:val="22"/>
          <w:szCs w:val="22"/>
        </w:rPr>
      </w:pPr>
      <w:r w:rsidRPr="00EB5E2A">
        <w:rPr>
          <w:rFonts w:ascii="Cambria" w:hAnsi="Cambria"/>
          <w:b/>
          <w:sz w:val="22"/>
          <w:szCs w:val="22"/>
        </w:rPr>
        <w:t>Minimum Qualifications</w:t>
      </w:r>
    </w:p>
    <w:p w14:paraId="30C12A11" w14:textId="60C2F7A1" w:rsidR="006D6FBE" w:rsidRPr="00725C5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High school graduation or </w:t>
      </w:r>
      <w:r w:rsidRPr="00725C5A">
        <w:rPr>
          <w:rFonts w:ascii="Cambria" w:hAnsi="Cambria"/>
          <w:sz w:val="22"/>
          <w:szCs w:val="22"/>
        </w:rPr>
        <w:t>GED</w:t>
      </w:r>
      <w:r w:rsidR="00A921BD" w:rsidRPr="00725C5A">
        <w:rPr>
          <w:rFonts w:ascii="Cambria" w:hAnsi="Cambria"/>
          <w:sz w:val="22"/>
          <w:szCs w:val="22"/>
        </w:rPr>
        <w:t xml:space="preserve">, plus </w:t>
      </w:r>
      <w:r w:rsidR="00313FCA" w:rsidRPr="00321C08">
        <w:rPr>
          <w:rFonts w:ascii="Cambria" w:hAnsi="Cambria"/>
          <w:sz w:val="22"/>
          <w:szCs w:val="22"/>
        </w:rPr>
        <w:t xml:space="preserve">two </w:t>
      </w:r>
      <w:r w:rsidR="00A921BD" w:rsidRPr="00725C5A">
        <w:rPr>
          <w:rFonts w:ascii="Cambria" w:hAnsi="Cambria"/>
          <w:sz w:val="22"/>
          <w:szCs w:val="22"/>
        </w:rPr>
        <w:t>years of related experience</w:t>
      </w:r>
      <w:r w:rsidR="00725C5A">
        <w:rPr>
          <w:rFonts w:ascii="Cambria" w:hAnsi="Cambria"/>
          <w:sz w:val="22"/>
          <w:szCs w:val="22"/>
        </w:rPr>
        <w:t>.</w:t>
      </w:r>
    </w:p>
    <w:p w14:paraId="7D7797AD" w14:textId="77777777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>Previous manual and skilled trade experience or a technical certification for a skilled trade such as in construction trades or mechanics.</w:t>
      </w:r>
    </w:p>
    <w:p w14:paraId="7002CF51" w14:textId="3D286F4F" w:rsidR="006D6FBE" w:rsidRPr="00EB5E2A" w:rsidRDefault="00EB5E2A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EB5E2A">
        <w:rPr>
          <w:rFonts w:ascii="Cambria" w:hAnsi="Cambria"/>
          <w:sz w:val="22"/>
          <w:szCs w:val="22"/>
        </w:rPr>
        <w:t xml:space="preserve">Previous experience in truck and heavy equipment </w:t>
      </w:r>
      <w:r w:rsidRPr="00321C08">
        <w:rPr>
          <w:rFonts w:ascii="Cambria" w:hAnsi="Cambria"/>
          <w:sz w:val="22"/>
          <w:szCs w:val="22"/>
        </w:rPr>
        <w:t>operation</w:t>
      </w:r>
      <w:r w:rsidR="00A96862" w:rsidRPr="00321C08">
        <w:rPr>
          <w:rFonts w:ascii="Cambria" w:hAnsi="Cambria"/>
          <w:sz w:val="22"/>
          <w:szCs w:val="22"/>
        </w:rPr>
        <w:t>.</w:t>
      </w:r>
    </w:p>
    <w:p w14:paraId="2116578D" w14:textId="2FB89B49" w:rsidR="006D6FBE" w:rsidRDefault="00EB5E2A" w:rsidP="00321C08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321C08">
        <w:rPr>
          <w:rFonts w:ascii="Cambria" w:hAnsi="Cambria"/>
          <w:sz w:val="22"/>
          <w:szCs w:val="22"/>
        </w:rPr>
        <w:t xml:space="preserve">Valid Class B Minnesota </w:t>
      </w:r>
      <w:r w:rsidR="00B67F72" w:rsidRPr="00321C08">
        <w:rPr>
          <w:rFonts w:ascii="Cambria" w:hAnsi="Cambria"/>
          <w:sz w:val="22"/>
          <w:szCs w:val="22"/>
        </w:rPr>
        <w:t>Driver’s</w:t>
      </w:r>
      <w:r w:rsidRPr="00321C08">
        <w:rPr>
          <w:rFonts w:ascii="Cambria" w:hAnsi="Cambria"/>
          <w:sz w:val="22"/>
          <w:szCs w:val="22"/>
        </w:rPr>
        <w:t xml:space="preserve"> License with air brake endorsement</w:t>
      </w:r>
      <w:r w:rsidR="00A96862" w:rsidRPr="00321C08">
        <w:rPr>
          <w:rFonts w:ascii="Cambria" w:hAnsi="Cambria"/>
          <w:sz w:val="22"/>
          <w:szCs w:val="22"/>
        </w:rPr>
        <w:t xml:space="preserve"> or ability to obtain Class B</w:t>
      </w:r>
      <w:r w:rsidR="004B714D">
        <w:rPr>
          <w:rFonts w:ascii="Cambria" w:hAnsi="Cambria"/>
          <w:sz w:val="22"/>
          <w:szCs w:val="22"/>
        </w:rPr>
        <w:t xml:space="preserve"> within one year of hire date</w:t>
      </w:r>
      <w:r w:rsidR="00B67F72">
        <w:rPr>
          <w:rFonts w:ascii="Cambria" w:hAnsi="Cambria"/>
          <w:sz w:val="22"/>
          <w:szCs w:val="22"/>
        </w:rPr>
        <w:t>.</w:t>
      </w:r>
    </w:p>
    <w:p w14:paraId="5323FD16" w14:textId="6FC7FAF8" w:rsidR="00B67F72" w:rsidRPr="004B714D" w:rsidRDefault="00B67F72" w:rsidP="00321C08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2"/>
          <w:szCs w:val="22"/>
        </w:rPr>
      </w:pPr>
      <w:r w:rsidRPr="004B714D">
        <w:rPr>
          <w:rFonts w:ascii="Cambria" w:hAnsi="Cambria"/>
          <w:sz w:val="22"/>
          <w:szCs w:val="22"/>
        </w:rPr>
        <w:t>Desired Class D water or wastewater license.</w:t>
      </w:r>
    </w:p>
    <w:p w14:paraId="5B39EBE8" w14:textId="77777777" w:rsidR="00B67F72" w:rsidRPr="00321C08" w:rsidRDefault="00B67F72" w:rsidP="00B67F72">
      <w:pPr>
        <w:spacing w:after="120" w:line="240" w:lineRule="atLeast"/>
        <w:ind w:left="1800"/>
        <w:rPr>
          <w:rFonts w:ascii="Cambria" w:hAnsi="Cambria"/>
          <w:sz w:val="22"/>
          <w:szCs w:val="22"/>
        </w:rPr>
      </w:pPr>
    </w:p>
    <w:p w14:paraId="71298F64" w14:textId="77777777" w:rsidR="006D6FBE" w:rsidRPr="00EB5E2A" w:rsidRDefault="006D6FBE">
      <w:pPr>
        <w:spacing w:line="240" w:lineRule="atLeast"/>
        <w:rPr>
          <w:rFonts w:ascii="Cambria" w:hAnsi="Cambria"/>
          <w:sz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5"/>
        <w:gridCol w:w="4435"/>
      </w:tblGrid>
      <w:tr w:rsidR="006D6FBE" w:rsidRPr="00EB5E2A" w14:paraId="52E4A7BC" w14:textId="77777777">
        <w:trPr>
          <w:jc w:val="center"/>
        </w:trPr>
        <w:tc>
          <w:tcPr>
            <w:tcW w:w="4435" w:type="dxa"/>
          </w:tcPr>
          <w:p w14:paraId="626EE0FE" w14:textId="77777777" w:rsidR="006D6FBE" w:rsidRPr="00EB5E2A" w:rsidRDefault="00EB5E2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>FLSA Classification:</w:t>
            </w:r>
            <w:r w:rsidRPr="00EB5E2A">
              <w:rPr>
                <w:rFonts w:ascii="Cambria" w:hAnsi="Cambria"/>
                <w:sz w:val="16"/>
              </w:rPr>
              <w:t xml:space="preserve"> non-exempt</w:t>
            </w:r>
          </w:p>
        </w:tc>
        <w:tc>
          <w:tcPr>
            <w:tcW w:w="4435" w:type="dxa"/>
          </w:tcPr>
          <w:p w14:paraId="52BA5F3E" w14:textId="77777777" w:rsidR="006D6FBE" w:rsidRPr="00EB5E2A" w:rsidRDefault="00EB5E2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 xml:space="preserve">Status: </w:t>
            </w:r>
            <w:r w:rsidRPr="00EB5E2A">
              <w:rPr>
                <w:rFonts w:ascii="Cambria" w:hAnsi="Cambria"/>
                <w:sz w:val="16"/>
              </w:rPr>
              <w:t>regular, hourly position</w:t>
            </w:r>
          </w:p>
        </w:tc>
      </w:tr>
      <w:tr w:rsidR="006D6FBE" w:rsidRPr="00EB5E2A" w14:paraId="7589B96D" w14:textId="77777777">
        <w:trPr>
          <w:jc w:val="center"/>
        </w:trPr>
        <w:tc>
          <w:tcPr>
            <w:tcW w:w="4435" w:type="dxa"/>
            <w:tcBorders>
              <w:bottom w:val="nil"/>
            </w:tcBorders>
          </w:tcPr>
          <w:p w14:paraId="2903CBD0" w14:textId="0C4711B5" w:rsidR="006D6FBE" w:rsidRPr="00EB5E2A" w:rsidRDefault="00EB5E2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>Position Evaluation Points:</w:t>
            </w:r>
            <w:r w:rsidRPr="00EB5E2A">
              <w:rPr>
                <w:rFonts w:ascii="Cambria" w:hAnsi="Cambria"/>
                <w:sz w:val="16"/>
              </w:rPr>
              <w:t xml:space="preserve">  </w:t>
            </w:r>
            <w:r w:rsidR="00160341">
              <w:rPr>
                <w:rFonts w:ascii="Cambria" w:hAnsi="Cambria"/>
                <w:color w:val="FF0000"/>
                <w:sz w:val="16"/>
              </w:rPr>
              <w:t>308</w:t>
            </w:r>
            <w:r w:rsidRPr="00EB5E2A">
              <w:rPr>
                <w:rFonts w:ascii="Cambria" w:hAnsi="Cambria"/>
                <w:sz w:val="16"/>
              </w:rPr>
              <w:t xml:space="preserve"> </w:t>
            </w:r>
          </w:p>
        </w:tc>
        <w:tc>
          <w:tcPr>
            <w:tcW w:w="4435" w:type="dxa"/>
            <w:tcBorders>
              <w:bottom w:val="nil"/>
            </w:tcBorders>
          </w:tcPr>
          <w:p w14:paraId="11AEAF5A" w14:textId="296DB3C7" w:rsidR="006D6FBE" w:rsidRPr="00EB5E2A" w:rsidRDefault="00EB5E2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>Pay Range</w:t>
            </w:r>
            <w:r w:rsidRPr="00EB5E2A">
              <w:rPr>
                <w:rFonts w:ascii="Cambria" w:hAnsi="Cambria"/>
                <w:sz w:val="16"/>
              </w:rPr>
              <w:t xml:space="preserve">: </w:t>
            </w:r>
            <w:r w:rsidR="00AA166C">
              <w:rPr>
                <w:rFonts w:ascii="Cambria" w:hAnsi="Cambria"/>
                <w:sz w:val="16"/>
              </w:rPr>
              <w:t>Grade 14</w:t>
            </w:r>
          </w:p>
        </w:tc>
      </w:tr>
      <w:tr w:rsidR="006D6FBE" w:rsidRPr="00EB5E2A" w14:paraId="02DBB11B" w14:textId="77777777">
        <w:trPr>
          <w:jc w:val="center"/>
        </w:trPr>
        <w:tc>
          <w:tcPr>
            <w:tcW w:w="4435" w:type="dxa"/>
            <w:tcBorders>
              <w:left w:val="nil"/>
              <w:right w:val="nil"/>
            </w:tcBorders>
          </w:tcPr>
          <w:p w14:paraId="3F9B9178" w14:textId="77777777" w:rsidR="006D6FBE" w:rsidRPr="00EB5E2A" w:rsidRDefault="006D6FBE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435" w:type="dxa"/>
            <w:tcBorders>
              <w:left w:val="nil"/>
              <w:right w:val="nil"/>
            </w:tcBorders>
          </w:tcPr>
          <w:p w14:paraId="4E2880A2" w14:textId="77777777" w:rsidR="006D6FBE" w:rsidRPr="00EB5E2A" w:rsidRDefault="006D6FBE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b/>
                <w:sz w:val="16"/>
              </w:rPr>
            </w:pPr>
          </w:p>
        </w:tc>
      </w:tr>
      <w:tr w:rsidR="006D6FBE" w:rsidRPr="00EB5E2A" w14:paraId="0A2D5A78" w14:textId="77777777">
        <w:trPr>
          <w:jc w:val="center"/>
        </w:trPr>
        <w:tc>
          <w:tcPr>
            <w:tcW w:w="4435" w:type="dxa"/>
          </w:tcPr>
          <w:p w14:paraId="4125FBA7" w14:textId="42956BD5" w:rsidR="006D6FBE" w:rsidRPr="00B67F72" w:rsidRDefault="00EB5E2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color w:val="FF0000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>Revised</w:t>
            </w:r>
            <w:r w:rsidRPr="004B714D">
              <w:rPr>
                <w:rFonts w:ascii="Cambria" w:hAnsi="Cambria"/>
                <w:b/>
                <w:sz w:val="16"/>
              </w:rPr>
              <w:t>:</w:t>
            </w:r>
            <w:r w:rsidRPr="004B714D">
              <w:rPr>
                <w:rFonts w:ascii="Cambria" w:hAnsi="Cambria"/>
                <w:sz w:val="16"/>
              </w:rPr>
              <w:t xml:space="preserve">  </w:t>
            </w:r>
            <w:r w:rsidR="00B67F72" w:rsidRPr="004B714D">
              <w:rPr>
                <w:rFonts w:ascii="Cambria" w:hAnsi="Cambria"/>
                <w:sz w:val="16"/>
              </w:rPr>
              <w:t>November 2023</w:t>
            </w:r>
          </w:p>
        </w:tc>
        <w:tc>
          <w:tcPr>
            <w:tcW w:w="4435" w:type="dxa"/>
          </w:tcPr>
          <w:p w14:paraId="6933FAE7" w14:textId="622F8AFB" w:rsidR="006D6FBE" w:rsidRPr="00EB5E2A" w:rsidRDefault="00EB5E2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>Council Approval:</w:t>
            </w:r>
            <w:r w:rsidRPr="00EB5E2A">
              <w:rPr>
                <w:rFonts w:ascii="Cambria" w:hAnsi="Cambria"/>
                <w:sz w:val="16"/>
              </w:rPr>
              <w:t xml:space="preserve"> </w:t>
            </w:r>
            <w:r w:rsidR="004B714D">
              <w:rPr>
                <w:rFonts w:ascii="Cambria" w:hAnsi="Cambria"/>
                <w:sz w:val="16"/>
              </w:rPr>
              <w:t>11/20/2023</w:t>
            </w:r>
          </w:p>
        </w:tc>
      </w:tr>
      <w:tr w:rsidR="006D6FBE" w:rsidRPr="00EB5E2A" w14:paraId="2D0F199C" w14:textId="77777777">
        <w:trPr>
          <w:jc w:val="center"/>
        </w:trPr>
        <w:tc>
          <w:tcPr>
            <w:tcW w:w="4435" w:type="dxa"/>
          </w:tcPr>
          <w:p w14:paraId="08F46C50" w14:textId="524755A7" w:rsidR="006D6FBE" w:rsidRPr="006360AD" w:rsidRDefault="00EB5E2A">
            <w:pPr>
              <w:tabs>
                <w:tab w:val="left" w:pos="5760"/>
              </w:tabs>
              <w:spacing w:line="240" w:lineRule="atLeast"/>
              <w:rPr>
                <w:rFonts w:ascii="Dreaming Outloud Script Pro" w:hAnsi="Dreaming Outloud Script Pro" w:cs="Dreaming Outloud Script Pro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>Signature:</w:t>
            </w:r>
            <w:r w:rsidRPr="00EB5E2A">
              <w:rPr>
                <w:rFonts w:ascii="Cambria" w:hAnsi="Cambria"/>
                <w:sz w:val="16"/>
              </w:rPr>
              <w:t xml:space="preserve"> </w:t>
            </w:r>
            <w:r w:rsidR="006360AD">
              <w:rPr>
                <w:rFonts w:ascii="Dreaming Outloud Script Pro" w:hAnsi="Dreaming Outloud Script Pro" w:cs="Dreaming Outloud Script Pro"/>
                <w:sz w:val="16"/>
              </w:rPr>
              <w:t>Diane E. Pedersen, City Clerk</w:t>
            </w:r>
          </w:p>
        </w:tc>
        <w:tc>
          <w:tcPr>
            <w:tcW w:w="4435" w:type="dxa"/>
          </w:tcPr>
          <w:p w14:paraId="23EBEDD0" w14:textId="1BC15106" w:rsidR="006D6FBE" w:rsidRPr="00EB5E2A" w:rsidRDefault="00EB5E2A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EB5E2A">
              <w:rPr>
                <w:rFonts w:ascii="Cambria" w:hAnsi="Cambria"/>
                <w:b/>
                <w:sz w:val="16"/>
              </w:rPr>
              <w:t>Date:</w:t>
            </w:r>
            <w:r w:rsidRPr="00EB5E2A">
              <w:rPr>
                <w:rFonts w:ascii="Cambria" w:hAnsi="Cambria"/>
                <w:sz w:val="16"/>
              </w:rPr>
              <w:t xml:space="preserve"> </w:t>
            </w:r>
            <w:r w:rsidR="006360AD">
              <w:rPr>
                <w:rFonts w:ascii="Cambria" w:hAnsi="Cambria"/>
                <w:sz w:val="16"/>
              </w:rPr>
              <w:t>11/21/2023</w:t>
            </w:r>
          </w:p>
        </w:tc>
      </w:tr>
    </w:tbl>
    <w:p w14:paraId="37562F5E" w14:textId="77777777" w:rsidR="00EB5E2A" w:rsidRPr="00EB5E2A" w:rsidRDefault="00EB5E2A">
      <w:pPr>
        <w:spacing w:line="240" w:lineRule="atLeast"/>
        <w:rPr>
          <w:rFonts w:ascii="Cambria" w:hAnsi="Cambria"/>
          <w:sz w:val="16"/>
        </w:rPr>
      </w:pPr>
    </w:p>
    <w:sectPr w:rsidR="00EB5E2A" w:rsidRPr="00EB5E2A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5B6" w14:textId="77777777" w:rsidR="00B859AA" w:rsidRDefault="00B859AA">
      <w:r>
        <w:separator/>
      </w:r>
    </w:p>
  </w:endnote>
  <w:endnote w:type="continuationSeparator" w:id="0">
    <w:p w14:paraId="5C0A6F88" w14:textId="77777777" w:rsidR="00B859AA" w:rsidRDefault="00B8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BA1C" w14:textId="77777777" w:rsidR="006D6FBE" w:rsidRDefault="00EB5E2A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- </w:t>
    </w: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 PAGE </w:instrText>
    </w:r>
    <w:r>
      <w:rPr>
        <w:rStyle w:val="PageNumber"/>
        <w:rFonts w:ascii="Century Gothic" w:hAnsi="Century Gothic"/>
      </w:rPr>
      <w:fldChar w:fldCharType="separate"/>
    </w:r>
    <w:r w:rsidR="003B01B8">
      <w:rPr>
        <w:rStyle w:val="PageNumber"/>
        <w:rFonts w:ascii="Century Gothic" w:hAnsi="Century Gothic"/>
        <w:noProof/>
      </w:rPr>
      <w:t>2</w:t>
    </w:r>
    <w:r>
      <w:rPr>
        <w:rStyle w:val="PageNumber"/>
        <w:rFonts w:ascii="Century Gothic" w:hAnsi="Century Gothic"/>
      </w:rPr>
      <w:fldChar w:fldCharType="end"/>
    </w:r>
    <w:r>
      <w:rPr>
        <w:rStyle w:val="PageNumber"/>
        <w:rFonts w:ascii="Century Gothic" w:hAnsi="Century Gothic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FDBF" w14:textId="77777777" w:rsidR="00B859AA" w:rsidRDefault="00B859AA">
      <w:r>
        <w:separator/>
      </w:r>
    </w:p>
  </w:footnote>
  <w:footnote w:type="continuationSeparator" w:id="0">
    <w:p w14:paraId="7F11BA2B" w14:textId="77777777" w:rsidR="00B859AA" w:rsidRDefault="00B8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5FE" w14:textId="77777777" w:rsidR="006D6FBE" w:rsidRDefault="00EB5E2A">
    <w:pPr>
      <w:pStyle w:val="Header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Maintenance Worker 3</w:t>
    </w:r>
    <w:r>
      <w:rPr>
        <w:rFonts w:ascii="Century Gothic" w:hAnsi="Century Gothic"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362278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BD"/>
    <w:rsid w:val="00160341"/>
    <w:rsid w:val="0018285A"/>
    <w:rsid w:val="00313FCA"/>
    <w:rsid w:val="00321C08"/>
    <w:rsid w:val="003A00F6"/>
    <w:rsid w:val="003B01B8"/>
    <w:rsid w:val="00442CC1"/>
    <w:rsid w:val="0044735C"/>
    <w:rsid w:val="004B714D"/>
    <w:rsid w:val="004E73B5"/>
    <w:rsid w:val="004E7D8A"/>
    <w:rsid w:val="0060275D"/>
    <w:rsid w:val="006360AD"/>
    <w:rsid w:val="0065153E"/>
    <w:rsid w:val="006D6FBE"/>
    <w:rsid w:val="00725C5A"/>
    <w:rsid w:val="007D5B86"/>
    <w:rsid w:val="0098363F"/>
    <w:rsid w:val="00A921BD"/>
    <w:rsid w:val="00A96862"/>
    <w:rsid w:val="00AA166C"/>
    <w:rsid w:val="00B67F72"/>
    <w:rsid w:val="00B859AA"/>
    <w:rsid w:val="00BC3BBC"/>
    <w:rsid w:val="00D84044"/>
    <w:rsid w:val="00DA4B36"/>
    <w:rsid w:val="00E87F46"/>
    <w:rsid w:val="00E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7B6B5"/>
  <w15:docId w15:val="{FE79D5C5-E2B1-4709-AB90-728603B0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Worker Job Description</vt:lpstr>
    </vt:vector>
  </TitlesOfParts>
  <Company>City of Silver Lake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Worker Job Description</dc:title>
  <dc:creator>Joel Dhein</dc:creator>
  <cp:lastModifiedBy>Silver Lake City Clerk</cp:lastModifiedBy>
  <cp:revision>9</cp:revision>
  <cp:lastPrinted>2001-08-28T15:02:00Z</cp:lastPrinted>
  <dcterms:created xsi:type="dcterms:W3CDTF">2023-11-21T16:40:00Z</dcterms:created>
  <dcterms:modified xsi:type="dcterms:W3CDTF">2023-12-15T15:52:00Z</dcterms:modified>
</cp:coreProperties>
</file>